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Sukienki do chrztu dla dziewczynki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Chrzest Święty to wyjątkowy moment zarówno dla dziecka jak i dla rodziców. Warto zadbać o wyjątkowy charakter uroczystości i poszukać wyjątkowej &lt;b&gt;sukienki do chrztu&lt;/b&gt; dla swojej córeczki.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Sukienki do chrztu - wyjątkowe i subtelne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Chrzest Święty to jeden z pierwszych ważnych momentów w życiu dziecka. Jednak ma on miejsce w latach młodzieńczych, dlatego dziecko może mało co pamiętać z tej chwili. Rodzice przeżywają ten moment równie mocno. To oni starają się, aby wszystko było dopięte na ostatni guzik. Wiele zdjęć i filmów z tej uroczystości są w stanie bliżej zobrazować te chwile dziecku w przyszłości.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78px; height:37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ubiór?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Sukienki do chrztu</w:t>
      </w:r>
      <w:r>
        <w:rPr>
          <w:rFonts w:ascii="calibri" w:hAnsi="calibri" w:eastAsia="calibri" w:cs="calibri"/>
          <w:sz w:val="24"/>
          <w:szCs w:val="24"/>
        </w:rPr>
        <w:t xml:space="preserve"> są bardzo ważnym elementem garderoby dziewczynki w tym dniu. Warto dobrać sukieneczkę do danej pory roku. W zimie do sukieneczki warto dobrać płaszczyk, sweterek lub narzutkę, aby dziecku było ciepło. W lecie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 do chrztu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być przewiewne i lekkie. Powinny one być bezpieczne dla skóry, wykonane z najwyżej jakości materiałów.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najlepiej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Sukienki do chrztu</w:t>
      </w:r>
      <w:r>
        <w:rPr>
          <w:rFonts w:ascii="calibri" w:hAnsi="calibri" w:eastAsia="calibri" w:cs="calibri"/>
          <w:sz w:val="24"/>
          <w:szCs w:val="24"/>
        </w:rPr>
        <w:t xml:space="preserve"> powinny być w stonowanych, delikatnych kolorach. Najodpowiedniejszymi będą biel, róż lub ecru. Styl sukienki należy wybrać wedle uznania, może ona być prosta lub bardziej strojna, z falbankami, kokardami, koronkami lub kwiatkami. Dobrym rozwiązaniem będą także dodatki, takie jak opaska, kapelusik oraz butki. Ubranko musi być wygodne, dziewczynka musi się w nim czuć przede wszystkim swobodnie oraz wygodnie.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tylowychrzest.pl/category/dziewczynka-sukien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2024-05-19T06:45:43+02:00</dcterms:created>
  <dcterms:modified xsi:type="dcterms:W3CDTF">2024-05-19T06:45:43+02:00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