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Śnieżnobiałe ubranko do chrztu dla dziewczynki - postaw na tradycyjne stylizacje!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by Twoja córeczka wyglądała wyjątkowo podczas uroczystości Chrztu Świętego? W naszym artykule podpowiadamy dlaczego śnieżnobiałe ubranko do chrztu dla dziewczynk to doskonały wybór.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Śnieżnobiałe ubranko do chrztu dla dziewczynki - postaw na tradycję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jako rodzice zdecydowaliście o tym, że chcecie ochrzcić waszego syna, bądź też córkę przed wami nie tylko organizacja wszelakich dokumentów wymaganych przez kościół ale także przyjęcia związanego z Chrztem Świętym, podczas którego w gronie najbliższych będziecie świętować ten szczególny dzień w życiu dziecka oraz waszym. Co ubrać dziecku z tej okazji?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śnieżnobiałe ubranko do chrztu dla dziewczynki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dobry wybór?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 co ubrać dziecko w dzień Chrztu Świętego?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Biel symbolizuje czystość w związku z tym zarówno podczas chrztu jak i Pierwszej Pomunii Świętej oraz uroczystości zaślubin uczestnicy wydarzeń często wybierają ten właśnie kolor, podczas podejmowania decyzji o zakupie konkretnej stylizacji. Zarówno dla dorosłych jak i dla dzieci. </w:t>
      </w:r>
      <w:r>
        <w:rPr>
          <w:rFonts w:ascii="calibri" w:hAnsi="calibri" w:eastAsia="calibri" w:cs="calibri"/>
          <w:sz w:val="24"/>
          <w:szCs w:val="24"/>
          <w:b/>
        </w:rPr>
        <w:t xml:space="preserve">Śnieżnobiałe ubranko do chrztu dla dziewczynki</w:t>
      </w:r>
      <w:r>
        <w:rPr>
          <w:rFonts w:ascii="calibri" w:hAnsi="calibri" w:eastAsia="calibri" w:cs="calibri"/>
          <w:sz w:val="24"/>
          <w:szCs w:val="24"/>
        </w:rPr>
        <w:t xml:space="preserve"> to tradycyjny wybór dla osób, które cenią sobie konwenanse.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Śnieżnobiałe ubranko do chrztu dla dziewczynki w Stylowy Chrzest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zastanawiasz się gdzie kupić chłopięcy garniturek na chrzest czy też wspomniane,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śnieżnobiałe ubranko do chrztu dla dziewczynk</w:t>
      </w:r>
      <w:r>
        <w:rPr>
          <w:rFonts w:ascii="calibri" w:hAnsi="calibri" w:eastAsia="calibri" w:cs="calibri"/>
          <w:sz w:val="24"/>
          <w:szCs w:val="24"/>
        </w:rPr>
        <w:t xml:space="preserve">i, polecamy zapoznanie się z propozycjami sklepu online Stylowy Chrzest.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komplet-blank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2024-05-19T13:19:17+02:00</dcterms:created>
  <dcterms:modified xsi:type="dcterms:W3CDTF">2024-05-19T13:19:17+02:00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